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52" w:rsidRPr="00284752" w:rsidRDefault="00284752" w:rsidP="00284752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284752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 6809860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71144" cy="324000"/>
            <wp:effectExtent l="0" t="0" r="0" b="0"/>
            <wp:docPr id="26" name="Рисунок 26" descr="https://ege.sdamgia.ru/formula/8b/8bcee4339a8852334aacdd55740b2af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8b/8bcee4339a8852334aacdd55740b2afe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44" cy="3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27200" cy="180000"/>
            <wp:effectExtent l="0" t="0" r="0" b="0"/>
            <wp:docPr id="25" name="Рисунок 25" descr="https://ege.sdamgia.ru/formula/ec/ecd85bbe333ddc68b95b41e868a8dec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ec/ecd85bbe333ddc68b95b41e868a8dec1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В школе 800 учеников, из них 30% — ученики начальной школы. Среди учеников средней и старшей школы 20% изучают немецкий язык. Сколько учеников в школе изучают немецкий язык, если в начальной школе немецкий язык не изучается?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Длина ме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0975" cy="152400"/>
            <wp:effectExtent l="0" t="0" r="9525" b="0"/>
            <wp:docPr id="24" name="Рисунок 24" descr="https://ege.sdamgia.ru/formula/87/87f427b14831b425ff5ca868db533f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87/87f427b14831b425ff5ca868db533fee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, проведённой к сто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не тре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со сто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5725" cy="95250"/>
            <wp:effectExtent l="0" t="0" r="9525" b="0"/>
            <wp:docPr id="23" name="Рисунок 23" descr="https://ege.sdamgia.ru/formula/0c/0cc175b9c0f1b6a831c399e2697726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0c/0cc175b9c0f1b6a831c399e269772661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6200" cy="142875"/>
            <wp:effectExtent l="0" t="0" r="0" b="9525"/>
            <wp:docPr id="22" name="Рисунок 22" descr="https://ege.sdamgia.ru/formula/92/92eb5ffee6ae2fec3ad71c77753157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92/92eb5ffee6ae2fec3ad71c777531578f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6200" cy="104775"/>
            <wp:effectExtent l="0" t="0" r="0" b="9525"/>
            <wp:docPr id="21" name="Рисунок 21" descr="https://ege.sdamgia.ru/formula/4a/4a8a08f09d37b73795649038408b5f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4a/4a8a08f09d37b73795649038408b5f33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, вы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чис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 фор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03360" cy="432000"/>
            <wp:effectExtent l="0" t="0" r="1905" b="6350"/>
            <wp:docPr id="20" name="Рисунок 20" descr="https://ege.sdamgia.ru/formula/86/86b1bc3dcd8c9b0f2f2dd816339b0f3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ge.sdamgia.ru/formula/86/86b1bc3dcd8c9b0f2f2dd816339b0f3b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360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. Тре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 имеет сто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52425" cy="238125"/>
            <wp:effectExtent l="0" t="0" r="9525" b="9525"/>
            <wp:docPr id="19" name="Рисунок 19" descr="https://ege.sdamgia.ru/formula/6c/6c38af7a596ce145bf0e547c1decd7b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ge.sdamgia.ru/formula/6c/6c38af7a596ce145bf0e547c1decd7ba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6200" cy="152400"/>
            <wp:effectExtent l="0" t="0" r="0" b="0"/>
            <wp:docPr id="18" name="Рисунок 18" descr="https://ege.sdamgia.ru/formula/e4/e4da3b7fbbce2345d7772b0674a318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ge.sdamgia.ru/formula/e4/e4da3b7fbbce2345d7772b0674a318d5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6200" cy="142875"/>
            <wp:effectExtent l="0" t="0" r="0" b="9525"/>
            <wp:docPr id="17" name="Рисунок 17" descr="https://ege.sdamgia.ru/formula/16/1679091c5a880faf6fb5e6087eb1b2d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ge.sdamgia.ru/formula/16/1679091c5a880faf6fb5e6087eb1b2dc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длину медианы, проведённой к сто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не длины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6200" cy="142875"/>
            <wp:effectExtent l="0" t="0" r="0" b="9525"/>
            <wp:docPr id="16" name="Рисунок 16" descr="https://ege.sdamgia.ru/formula/16/1679091c5a880faf6fb5e6087eb1b2d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ge.sdamgia.ru/formula/16/1679091c5a880faf6fb5e6087eb1b2dc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71500" cy="238125"/>
            <wp:effectExtent l="0" t="0" r="0" b="0"/>
            <wp:docPr id="15" name="Рисунок 15" descr="https://ege.sdamgia.ru/formula/b4/b40656f2087fa972b683cd79b65ac22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ge.sdamgia.ru/formula/b4/b40656f2087fa972b683cd79b65ac22d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В летнем лагере 189 детей и 27 воспитателей. В автобус помещается не более 28 пассажиров. Сколько автобусов требуется, чтобы перевезти всех из лагеря в город?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Найдите корень уравнения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57325" cy="161925"/>
            <wp:effectExtent l="0" t="0" r="9525" b="9525"/>
            <wp:docPr id="14" name="Рисунок 14" descr="https://ege.sdamgia.ru/formula/c5/c570212701d6a42439bb995724f87e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formula/c5/c570212701d6a42439bb995724f87e7c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 wp14:anchorId="26AEE297" wp14:editId="1E378E54">
            <wp:simplePos x="0" y="0"/>
            <wp:positionH relativeFrom="column">
              <wp:posOffset>5760085</wp:posOffset>
            </wp:positionH>
            <wp:positionV relativeFrom="paragraph">
              <wp:posOffset>-3810</wp:posOffset>
            </wp:positionV>
            <wp:extent cx="1019175" cy="685800"/>
            <wp:effectExtent l="0" t="0" r="9525" b="0"/>
            <wp:wrapSquare wrapText="bothSides"/>
            <wp:docPr id="13" name="Рисунок 13" descr="https://mathb-ege.sdamgia.ru/get_file?id=2262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b-ege.sdamgia.ru/get_file?id=22626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Диагональ пря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экра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равна 58 см, а ши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экра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 — 42 см. Най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ту экрана. Ответ дайте в сантиметрах.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Установите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ве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и их воз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значениями: к каж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эле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пер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ца под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эле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мент из вто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столбца.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1"/>
        <w:gridCol w:w="540"/>
        <w:gridCol w:w="3839"/>
      </w:tblGrid>
      <w:tr w:rsidR="00284752" w:rsidRPr="00284752" w:rsidTr="0028475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ЗНАЧЕНИЯ</w:t>
            </w:r>
          </w:p>
        </w:tc>
      </w:tr>
      <w:tr w:rsidR="00284752" w:rsidRPr="00284752" w:rsidTr="002847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пло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щадь мо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компьютера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пло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щадь го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 Санкт-Петербург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пло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щадь ногтя на паль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це взрос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 человека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пло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щадь Крас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дар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 края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75 500 кв. км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960 кв. см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100 кв. мм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1399 кв. км</w:t>
            </w:r>
          </w:p>
        </w:tc>
      </w:tr>
    </w:tbl>
    <w:p w:rsidR="00284752" w:rsidRPr="00284752" w:rsidRDefault="00284752" w:rsidP="0028475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под каж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дой буквой,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 величине, ука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номер её воз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284752" w:rsidRPr="00284752" w:rsidTr="0028475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284752" w:rsidRPr="00284752" w:rsidTr="0028475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Игральный кубик бросают дважды. Сколько элементарных исходов опыта благоприятствуют событию «А = сумма очков равна 5»?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жир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точ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по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су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точ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ко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осадков, вы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дав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в Эли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 с 7 по 18 де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каб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ря 2001 года. По го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зон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ука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зы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числа месяца, по вер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— ко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осадков, вы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пав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в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день, в миллиметрах. Для на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гляд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жир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точки на 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еди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линиями. Опре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 рисунку, какое наи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боль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су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точ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ко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осад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вы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ло за дан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период. Ответ дайте в миллиметрах.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152775" cy="2524125"/>
            <wp:effectExtent l="0" t="0" r="9525" b="9525"/>
            <wp:docPr id="12" name="Рисунок 12" descr="https://mathb-ege.sdamgia.ru/get_file?id=1721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b-ege.sdamgia.ru/get_file?id=17217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12.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В таблице даны тарифы на услуги трех фирм такси. Предполагается поездка длительностью 60 минут. Нужно выбрать фирму, в которой заказ будет стоить дешевле всего. Сколько рублей будет стоить этот заказ?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3"/>
        <w:gridCol w:w="1739"/>
        <w:gridCol w:w="3339"/>
        <w:gridCol w:w="4270"/>
      </w:tblGrid>
      <w:tr w:rsidR="00284752" w:rsidRPr="00284752" w:rsidTr="002847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Фирма такси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Подача машины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Продолжительность и стоимость</w:t>
            </w:r>
            <w:r w:rsidRPr="002847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минимальной поездки*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1 минуты сверх </w:t>
            </w:r>
            <w:r w:rsidRPr="002847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продолжительности минимальной поездки</w:t>
            </w:r>
          </w:p>
        </w:tc>
      </w:tr>
      <w:tr w:rsidR="00284752" w:rsidRPr="00284752" w:rsidTr="002847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84752" w:rsidRPr="00284752" w:rsidTr="002847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Бесплатно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мин. — 350 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284752" w:rsidRPr="00284752" w:rsidTr="0028475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мин. — 150 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</w:tbl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*Если поездка продолжается меньше указанного времени, она оплачивается по стоимости минимальной поездки.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43100" cy="1981200"/>
            <wp:effectExtent l="0" t="0" r="0" b="0"/>
            <wp:docPr id="11" name="Рисунок 11" descr="https://mathb-ege.sdamgia.ru/get_file?id=534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b-ege.sdamgia.ru/get_file?id=5342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объем многогранника, изоб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на 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(все дву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углы мно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прямые).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На гра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за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мость тем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ры от вре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 в про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се разо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 дви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ля лег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автомобиля. На го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зон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таль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оси 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время в минутах, про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шед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с мо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за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двигателя, на вер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каль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оси — тем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дви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ля в гра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сах Цельсия.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66950" cy="1819275"/>
            <wp:effectExtent l="0" t="0" r="0" b="9525"/>
            <wp:docPr id="10" name="Рисунок 10" descr="https://mathb-ege.sdamgia.ru/get_file?id=164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athb-ege.sdamgia.ru/get_file?id=16440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Пользуясь графиком, по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каж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ин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лу вре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 ха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рак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ку температуры.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284752" w:rsidRPr="00284752" w:rsidTr="0028475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ИНТЕРВАЛЫ ВРЕМЕНИ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ХАРАКТЕРИСТИКИ</w:t>
            </w:r>
          </w:p>
        </w:tc>
      </w:tr>
      <w:tr w:rsidR="00284752" w:rsidRPr="00284752" w:rsidTr="002847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0–1 мин.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3–4 мин.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5–6 мин.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7–8 мин.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тем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пе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ту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росла и на этом ин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тер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 до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стиг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 60</w:t>
            </w:r>
            <w:proofErr w:type="gramStart"/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°С</w:t>
            </w:r>
            <w:proofErr w:type="gramEnd"/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тем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пе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ту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росла и её при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рост со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вил менее 10</w:t>
            </w:r>
            <w:proofErr w:type="gramStart"/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°С</w:t>
            </w:r>
            <w:proofErr w:type="gramEnd"/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тем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пе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ту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росла быст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рее всего</w:t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тем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пе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ту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па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 быст</w:t>
            </w: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рее всего</w:t>
            </w:r>
          </w:p>
        </w:tc>
      </w:tr>
    </w:tbl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под каж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дой бук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ука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номер.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284752" w:rsidRPr="00284752" w:rsidTr="0028475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284752" w:rsidRPr="00284752" w:rsidTr="0028475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15. 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09750" cy="1428750"/>
            <wp:effectExtent l="0" t="0" r="0" b="0"/>
            <wp:docPr id="9" name="Рисунок 9" descr="https://mathb-ege.sdamgia.ru/get_file?id=3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b-ege.sdamgia.ru/get_file?id=369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Точки </w:t>
      </w:r>
      <w:r w:rsidRPr="0028475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(0; 0), </w:t>
      </w:r>
      <w:r w:rsidRPr="0028475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(10; 8), </w:t>
      </w:r>
      <w:r w:rsidRPr="0028475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(2; 6) и </w:t>
      </w:r>
      <w:r w:rsidRPr="0028475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являются вершинами параллелограмма. Найдите абсциссу точки </w:t>
      </w:r>
      <w:r w:rsidRPr="0028475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В правильной шестиугольной призме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09750" cy="152400"/>
            <wp:effectExtent l="0" t="0" r="0" b="0"/>
            <wp:docPr id="8" name="Рисунок 8" descr="https://ege.sdamgia.ru/formula/16/16f1eaa73b0f18383d95a4fecd069b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16/16f1eaa73b0f18383d95a4fecd069bcc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все ребра равны 14. Найдите расстояние между точками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" cy="142875"/>
            <wp:effectExtent l="0" t="0" r="0" b="9525"/>
            <wp:docPr id="7" name="Рисунок 7" descr="https://ege.sdamgia.ru/formula/f6/f623e75af30e62bbd73d6df5b50bb7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f6/f623e75af30e62bbd73d6df5b50bb7b5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2875" cy="142875"/>
            <wp:effectExtent l="0" t="0" r="9525" b="9525"/>
            <wp:docPr id="6" name="Рисунок 6" descr="https://ege.sdamgia.ru/formula/bc/bc6b0efd3bed4dfabe15757cf4089d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ge.sdamgia.ru/formula/bc/bc6b0efd3bed4dfabe15757cf4089d87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Каждому из четырёх не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венств в левом столб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це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одно из ре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в пра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вом столбце. Уста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не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и их решениями.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284752" w:rsidRPr="00284752" w:rsidTr="0028475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НЕРАВЕНСТВА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РЕШЕНИЯ</w:t>
            </w:r>
          </w:p>
        </w:tc>
      </w:tr>
      <w:tr w:rsidR="00284752" w:rsidRPr="00284752" w:rsidTr="002847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457200" cy="171450"/>
                  <wp:effectExtent l="0" t="0" r="0" b="0"/>
                  <wp:docPr id="5" name="Рисунок 5" descr="https://ege.sdamgia.ru/formula/0d/0d16b189bf1639264ca0cb8e05b2686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ge.sdamgia.ru/formula/0d/0d16b189bf1639264ca0cb8e05b2686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619125" cy="180975"/>
                  <wp:effectExtent l="0" t="0" r="9525" b="9525"/>
                  <wp:docPr id="4" name="Рисунок 4" descr="https://ege.sdamgia.ru/formula/7d/7d19c0a7107a232f20499511ffe687c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ege.sdamgia.ru/formula/7d/7d19c0a7107a232f20499511ffe687c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619125" cy="180975"/>
                  <wp:effectExtent l="0" t="0" r="9525" b="9525"/>
                  <wp:docPr id="3" name="Рисунок 3" descr="https://ege.sdamgia.ru/formula/69/694c4976364b942bc0992434fd11c2f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ege.sdamgia.ru/formula/69/694c4976364b942bc0992434fd11c2f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4752" w:rsidRPr="00284752" w:rsidRDefault="00284752" w:rsidP="002847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457200" cy="171450"/>
                  <wp:effectExtent l="0" t="0" r="0" b="0"/>
                  <wp:docPr id="2" name="Рисунок 2" descr="https://ege.sdamgia.ru/formula/ad/adb7c37dffb8f10d4f84fa5e0b03a756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ege.sdamgia.ru/formula/ad/adb7c37dffb8f10d4f84fa5e0b03a756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238375" cy="1647825"/>
                  <wp:effectExtent l="0" t="0" r="9525" b="9525"/>
                  <wp:docPr id="1" name="Рисунок 1" descr="https://mathb-ege.sdamgia.ru/get_file?id=2116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mathb-ege.sdamgia.ru/get_file?id=2116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284752" w:rsidRPr="00284752" w:rsidTr="0028475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284752" w:rsidRPr="00284752" w:rsidTr="0028475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4752" w:rsidRPr="00284752" w:rsidRDefault="00284752" w:rsidP="0028475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7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Когда учи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математики Иван Пет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вич ведёт урок, он обя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отключает свой телефон. Вы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утверждения, ко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верны при приведённом условии.</w:t>
      </w:r>
    </w:p>
    <w:p w:rsidR="00284752" w:rsidRPr="00284752" w:rsidRDefault="00284752" w:rsidP="002847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1) Если Иван Пет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вич проводит кон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работу по математике, то его 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фон выключен.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2) Если Иван Пет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вич ведёт урок математики, то его 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фон включён.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3) Если 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фон Ивана Пет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ча включён, то он не ведёт урок.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4) Если те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фон Ивана Пет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ча включён, то он ведёт урок.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Приведите при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 четырёхзначного на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числа, крат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4, сумма цифр ко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равна их произведению. В от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ука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ровно одно такое число.</w:t>
      </w:r>
    </w:p>
    <w:p w:rsidR="00284752" w:rsidRPr="00284752" w:rsidRDefault="00284752" w:rsidP="0028475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8475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t>В пер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вом ряду ки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24 места, а в каж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дом сле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на 2 боль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в преды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щем. Сколь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мест в вось</w:t>
      </w:r>
      <w:r w:rsidRPr="00284752">
        <w:rPr>
          <w:rFonts w:ascii="Times New Roman" w:eastAsia="Times New Roman" w:hAnsi="Times New Roman" w:cs="Times New Roman"/>
          <w:color w:val="000000"/>
          <w:lang w:eastAsia="ru-RU"/>
        </w:rPr>
        <w:softHyphen/>
        <w:t>мом ряду?</w:t>
      </w:r>
    </w:p>
    <w:p w:rsidR="00982FA1" w:rsidRDefault="00284752">
      <w:bookmarkStart w:id="0" w:name="_GoBack"/>
      <w:bookmarkEnd w:id="0"/>
    </w:p>
    <w:sectPr w:rsidR="00982FA1" w:rsidSect="00284752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752"/>
    <w:rsid w:val="00284752"/>
    <w:rsid w:val="006607BA"/>
    <w:rsid w:val="0090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84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284752"/>
  </w:style>
  <w:style w:type="paragraph" w:styleId="a3">
    <w:name w:val="Normal (Web)"/>
    <w:basedOn w:val="a"/>
    <w:uiPriority w:val="99"/>
    <w:semiHidden/>
    <w:unhideWhenUsed/>
    <w:rsid w:val="00284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47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84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284752"/>
  </w:style>
  <w:style w:type="paragraph" w:styleId="a3">
    <w:name w:val="Normal (Web)"/>
    <w:basedOn w:val="a"/>
    <w:uiPriority w:val="99"/>
    <w:semiHidden/>
    <w:unhideWhenUsed/>
    <w:rsid w:val="00284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4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52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0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6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45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262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9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99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446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206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1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938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8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92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409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5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5990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90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75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193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48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37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902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0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5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809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47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08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3707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8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68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089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3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3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720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53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21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700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9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4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6423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0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24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4039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6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7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165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0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7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898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2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7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861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740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11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2132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7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6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26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137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96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2019-02-20T05:17:00Z</dcterms:created>
  <dcterms:modified xsi:type="dcterms:W3CDTF">2019-02-20T05:19:00Z</dcterms:modified>
</cp:coreProperties>
</file>